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045" w:rsidRPr="00235D04" w:rsidRDefault="00C17045" w:rsidP="00C17045">
      <w:pPr>
        <w:autoSpaceDE w:val="0"/>
        <w:autoSpaceDN w:val="0"/>
        <w:adjustRightInd w:val="0"/>
        <w:ind w:left="4536"/>
        <w:jc w:val="both"/>
        <w:rPr>
          <w:rFonts w:eastAsia="Times New Roman"/>
          <w:sz w:val="28"/>
          <w:szCs w:val="28"/>
        </w:rPr>
      </w:pPr>
      <w:r w:rsidRPr="00235D04">
        <w:rPr>
          <w:rFonts w:eastAsia="Times New Roman"/>
          <w:sz w:val="28"/>
          <w:szCs w:val="28"/>
        </w:rPr>
        <w:t xml:space="preserve">Руководителю </w:t>
      </w:r>
      <w:bookmarkStart w:id="0" w:name="Par96"/>
      <w:bookmarkEnd w:id="0"/>
      <w:r w:rsidRPr="00235D04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_____________________</w:t>
      </w:r>
    </w:p>
    <w:p w:rsidR="00C17045" w:rsidRPr="00235D04" w:rsidRDefault="00C17045" w:rsidP="00C17045">
      <w:pPr>
        <w:autoSpaceDE w:val="0"/>
        <w:autoSpaceDN w:val="0"/>
        <w:adjustRightInd w:val="0"/>
        <w:ind w:left="4536"/>
        <w:jc w:val="both"/>
        <w:rPr>
          <w:rFonts w:eastAsia="Times New Roman"/>
        </w:rPr>
      </w:pPr>
      <w:r>
        <w:rPr>
          <w:rFonts w:eastAsia="Times New Roman"/>
        </w:rPr>
        <w:t xml:space="preserve">             </w:t>
      </w:r>
      <w:r w:rsidRPr="00235D04">
        <w:rPr>
          <w:rFonts w:eastAsia="Times New Roman"/>
        </w:rPr>
        <w:t>(наименование организации)</w:t>
      </w:r>
    </w:p>
    <w:p w:rsidR="00C17045" w:rsidRPr="00235D04" w:rsidRDefault="00C17045" w:rsidP="00C17045">
      <w:pPr>
        <w:autoSpaceDE w:val="0"/>
        <w:autoSpaceDN w:val="0"/>
        <w:adjustRightInd w:val="0"/>
        <w:ind w:left="4536"/>
        <w:jc w:val="both"/>
        <w:rPr>
          <w:rFonts w:eastAsia="Times New Roman"/>
          <w:sz w:val="28"/>
          <w:szCs w:val="28"/>
        </w:rPr>
      </w:pPr>
      <w:r w:rsidRPr="00235D04">
        <w:rPr>
          <w:rFonts w:eastAsia="Times New Roman"/>
          <w:sz w:val="28"/>
          <w:szCs w:val="28"/>
        </w:rPr>
        <w:t>от _____________________________</w:t>
      </w:r>
      <w:r>
        <w:rPr>
          <w:rFonts w:eastAsia="Times New Roman"/>
          <w:sz w:val="28"/>
          <w:szCs w:val="28"/>
        </w:rPr>
        <w:t>__</w:t>
      </w:r>
    </w:p>
    <w:p w:rsidR="001E5216" w:rsidRPr="000553C7" w:rsidRDefault="00C17045" w:rsidP="00C17045">
      <w:pPr>
        <w:widowControl/>
        <w:kinsoku/>
        <w:overflowPunct/>
        <w:jc w:val="both"/>
        <w:textAlignment w:val="auto"/>
        <w:rPr>
          <w:rFonts w:eastAsia="Times New Roman"/>
          <w:lang w:eastAsia="en-US"/>
        </w:rPr>
      </w:pPr>
      <w:r>
        <w:rPr>
          <w:kern w:val="2"/>
        </w:rPr>
        <w:t xml:space="preserve">                                                                                             </w:t>
      </w:r>
      <w:r w:rsidRPr="00235D04">
        <w:rPr>
          <w:kern w:val="2"/>
        </w:rPr>
        <w:t>(должность, ФИО работника)</w:t>
      </w: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877E2E" w:rsidRDefault="00877E2E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877E2E" w:rsidRDefault="00877E2E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5C514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 xml:space="preserve">о возникновении личной заинтересованности, которая приводит </w:t>
      </w:r>
    </w:p>
    <w:p w:rsidR="00E1566A" w:rsidRPr="00E1566A" w:rsidRDefault="005C514A" w:rsidP="00877E2E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5C514A">
        <w:rPr>
          <w:rFonts w:eastAsia="Times New Roman"/>
          <w:sz w:val="28"/>
          <w:szCs w:val="28"/>
          <w:lang w:eastAsia="en-US"/>
        </w:rPr>
        <w:t>или может привести к конфликту интересов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Default="001E5216" w:rsidP="00406510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>В соответствии с</w:t>
      </w:r>
      <w:r w:rsidR="005C514A">
        <w:rPr>
          <w:rFonts w:eastAsia="Times New Roman"/>
          <w:sz w:val="28"/>
          <w:szCs w:val="28"/>
          <w:lang w:eastAsia="en-US"/>
        </w:rPr>
        <w:t>о</w:t>
      </w:r>
      <w:r w:rsidRPr="000553C7">
        <w:rPr>
          <w:rFonts w:eastAsia="Times New Roman"/>
          <w:sz w:val="28"/>
          <w:szCs w:val="28"/>
          <w:lang w:eastAsia="en-US"/>
        </w:rPr>
        <w:t xml:space="preserve"> </w:t>
      </w:r>
      <w:r w:rsidR="005C514A" w:rsidRPr="004C07C7">
        <w:rPr>
          <w:rStyle w:val="CharacterStyle1"/>
          <w:sz w:val="28"/>
          <w:szCs w:val="28"/>
        </w:rPr>
        <w:t xml:space="preserve">статьей 11.1 </w:t>
      </w:r>
      <w:r w:rsidRPr="000553C7">
        <w:rPr>
          <w:rFonts w:eastAsia="Times New Roman"/>
          <w:sz w:val="28"/>
          <w:szCs w:val="28"/>
          <w:lang w:eastAsia="en-US"/>
        </w:rPr>
        <w:t>Федерального закона от 25 декабря 2008 г. № 273-ФЗ</w:t>
      </w:r>
      <w:r w:rsidR="005C514A">
        <w:rPr>
          <w:rFonts w:eastAsia="Times New Roman"/>
          <w:sz w:val="28"/>
          <w:szCs w:val="28"/>
          <w:lang w:eastAsia="en-US"/>
        </w:rPr>
        <w:t xml:space="preserve"> «О противодействии коррупции» и </w:t>
      </w:r>
      <w:r w:rsidR="003A3564" w:rsidRPr="00875B1C">
        <w:rPr>
          <w:rStyle w:val="CharacterStyle1"/>
          <w:sz w:val="28"/>
          <w:szCs w:val="28"/>
        </w:rPr>
        <w:t xml:space="preserve">абзацем пятым подпункта </w:t>
      </w:r>
      <w:r w:rsidR="003A3564">
        <w:rPr>
          <w:rStyle w:val="CharacterStyle1"/>
          <w:sz w:val="28"/>
          <w:szCs w:val="28"/>
        </w:rPr>
        <w:t>«</w:t>
      </w:r>
      <w:r w:rsidR="003A3564" w:rsidRPr="00875B1C">
        <w:rPr>
          <w:rStyle w:val="CharacterStyle1"/>
          <w:sz w:val="28"/>
          <w:szCs w:val="28"/>
        </w:rPr>
        <w:t>в</w:t>
      </w:r>
      <w:r w:rsidR="003A3564">
        <w:rPr>
          <w:rStyle w:val="CharacterStyle1"/>
          <w:sz w:val="28"/>
          <w:szCs w:val="28"/>
        </w:rPr>
        <w:t>»</w:t>
      </w:r>
      <w:r w:rsidR="003A3564" w:rsidRPr="00875B1C">
        <w:rPr>
          <w:rStyle w:val="CharacterStyle1"/>
          <w:sz w:val="28"/>
          <w:szCs w:val="28"/>
        </w:rPr>
        <w:t xml:space="preserve"> пункта 1 постановления</w:t>
      </w:r>
      <w:r w:rsidR="003A3564" w:rsidRPr="00B933FB">
        <w:rPr>
          <w:rStyle w:val="CharacterStyle1"/>
          <w:sz w:val="28"/>
          <w:szCs w:val="28"/>
        </w:rPr>
        <w:t xml:space="preserve"> Правительства Российской Федерации от 5 июля 2013 г. № 568</w:t>
      </w:r>
      <w:r w:rsidR="003A3564">
        <w:rPr>
          <w:rStyle w:val="CharacterStyle1"/>
          <w:sz w:val="28"/>
          <w:szCs w:val="28"/>
        </w:rPr>
        <w:t xml:space="preserve">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5C514A">
        <w:rPr>
          <w:rStyle w:val="CharacterStyle1"/>
          <w:sz w:val="28"/>
          <w:szCs w:val="28"/>
        </w:rPr>
        <w:t>«</w:t>
      </w:r>
      <w:r w:rsidR="005C514A" w:rsidRPr="004C07C7">
        <w:rPr>
          <w:rStyle w:val="CharacterStyle1"/>
          <w:sz w:val="28"/>
          <w:szCs w:val="28"/>
        </w:rPr>
        <w:t>О противодействии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и другими федеральными законами в целях противодействия коррупции</w:t>
      </w:r>
      <w:r w:rsidR="005C514A">
        <w:rPr>
          <w:rStyle w:val="CharacterStyle1"/>
          <w:sz w:val="28"/>
          <w:szCs w:val="28"/>
        </w:rPr>
        <w:t>»</w:t>
      </w:r>
      <w:r w:rsidR="005C514A" w:rsidRPr="004C07C7">
        <w:rPr>
          <w:rStyle w:val="CharacterStyle1"/>
          <w:sz w:val="28"/>
          <w:szCs w:val="28"/>
        </w:rPr>
        <w:t xml:space="preserve"> </w:t>
      </w:r>
      <w:r w:rsidR="002B4A1B" w:rsidRPr="000553C7">
        <w:rPr>
          <w:sz w:val="28"/>
          <w:szCs w:val="28"/>
        </w:rPr>
        <w:t>уведомляю о том, что:</w:t>
      </w:r>
    </w:p>
    <w:p w:rsidR="00406510" w:rsidRPr="00406510" w:rsidRDefault="00406510" w:rsidP="00406510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16"/>
          <w:szCs w:val="16"/>
        </w:rPr>
      </w:pP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406510" w:rsidRDefault="00406510" w:rsidP="002B4A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2553"/>
        <w:gridCol w:w="4668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2D6D2C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62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219"/>
        <w:gridCol w:w="5016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lastRenderedPageBreak/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5C514A" w:rsidP="005C514A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>лица</w:t>
            </w:r>
            <w:proofErr w:type="gramEnd"/>
            <w:r w:rsidR="00E37560" w:rsidRPr="000553C7">
              <w:rPr>
                <w:sz w:val="20"/>
                <w:szCs w:val="20"/>
              </w:rPr>
              <w:t xml:space="preserve"> </w:t>
            </w:r>
            <w:r w:rsidRPr="000553C7">
              <w:rPr>
                <w:sz w:val="20"/>
                <w:szCs w:val="20"/>
              </w:rPr>
              <w:t>зарегистрировавшего уведомление</w:t>
            </w:r>
            <w:r w:rsidRPr="000553C7">
              <w:rPr>
                <w:sz w:val="28"/>
                <w:szCs w:val="28"/>
              </w:rPr>
              <w:t xml:space="preserve"> 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C17045">
      <w:headerReference w:type="default" r:id="rId7"/>
      <w:pgSz w:w="11907" w:h="16840" w:code="9"/>
      <w:pgMar w:top="851" w:right="1134" w:bottom="136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CC9" w:rsidRDefault="001C0CC9" w:rsidP="00467EF7">
      <w:r>
        <w:separator/>
      </w:r>
    </w:p>
  </w:endnote>
  <w:endnote w:type="continuationSeparator" w:id="0">
    <w:p w:rsidR="001C0CC9" w:rsidRDefault="001C0CC9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CC9" w:rsidRDefault="001C0CC9" w:rsidP="00467EF7">
      <w:r>
        <w:separator/>
      </w:r>
    </w:p>
  </w:footnote>
  <w:footnote w:type="continuationSeparator" w:id="0">
    <w:p w:rsidR="001C0CC9" w:rsidRDefault="001C0CC9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7E2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FF7D"/>
    <w:multiLevelType w:val="singleLevel"/>
    <w:tmpl w:val="FFFFFFFF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FFFFFFF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FFFFFFFF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FFFFFFFF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FFFFFFFF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FFFFFFFF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FFFFFFFF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2262064">
    <w:abstractNumId w:val="3"/>
  </w:num>
  <w:num w:numId="2" w16cid:durableId="336275535">
    <w:abstractNumId w:val="0"/>
  </w:num>
  <w:num w:numId="3" w16cid:durableId="454101884">
    <w:abstractNumId w:val="2"/>
  </w:num>
  <w:num w:numId="4" w16cid:durableId="962229361">
    <w:abstractNumId w:val="1"/>
  </w:num>
  <w:num w:numId="5" w16cid:durableId="1715690132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 w16cid:durableId="775439206">
    <w:abstractNumId w:val="8"/>
  </w:num>
  <w:num w:numId="7" w16cid:durableId="1947497047">
    <w:abstractNumId w:val="7"/>
  </w:num>
  <w:num w:numId="8" w16cid:durableId="1053819383">
    <w:abstractNumId w:val="6"/>
  </w:num>
  <w:num w:numId="9" w16cid:durableId="181827261">
    <w:abstractNumId w:val="4"/>
  </w:num>
  <w:num w:numId="10" w16cid:durableId="2045473138">
    <w:abstractNumId w:val="9"/>
  </w:num>
  <w:num w:numId="11" w16cid:durableId="187696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39"/>
    <w:rsid w:val="0002299E"/>
    <w:rsid w:val="000553C7"/>
    <w:rsid w:val="0008536C"/>
    <w:rsid w:val="000B544D"/>
    <w:rsid w:val="00144605"/>
    <w:rsid w:val="00147024"/>
    <w:rsid w:val="001A1DE1"/>
    <w:rsid w:val="001C0CC9"/>
    <w:rsid w:val="001C3F0D"/>
    <w:rsid w:val="001D60B0"/>
    <w:rsid w:val="001E5216"/>
    <w:rsid w:val="00235D04"/>
    <w:rsid w:val="0025794C"/>
    <w:rsid w:val="0028449C"/>
    <w:rsid w:val="002A1018"/>
    <w:rsid w:val="002B4A1B"/>
    <w:rsid w:val="002D6D2C"/>
    <w:rsid w:val="003076F4"/>
    <w:rsid w:val="00317B10"/>
    <w:rsid w:val="003410AE"/>
    <w:rsid w:val="00376595"/>
    <w:rsid w:val="003A3564"/>
    <w:rsid w:val="003A417B"/>
    <w:rsid w:val="003A717E"/>
    <w:rsid w:val="003E4C57"/>
    <w:rsid w:val="00406510"/>
    <w:rsid w:val="00467EF7"/>
    <w:rsid w:val="00477EEA"/>
    <w:rsid w:val="004C07C7"/>
    <w:rsid w:val="005343FF"/>
    <w:rsid w:val="005B2838"/>
    <w:rsid w:val="005C514A"/>
    <w:rsid w:val="005C742F"/>
    <w:rsid w:val="005D6BA6"/>
    <w:rsid w:val="005E10B8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74524"/>
    <w:rsid w:val="009940F7"/>
    <w:rsid w:val="009C7615"/>
    <w:rsid w:val="00B8248E"/>
    <w:rsid w:val="00B933FB"/>
    <w:rsid w:val="00BC12A0"/>
    <w:rsid w:val="00BD3F20"/>
    <w:rsid w:val="00C06304"/>
    <w:rsid w:val="00C17045"/>
    <w:rsid w:val="00C23E1E"/>
    <w:rsid w:val="00C65E0A"/>
    <w:rsid w:val="00C91638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8661964-B6DB-7243-ACBE-D7716DB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" w:hAnsi="Times New Roman" w:cs="Times New Roman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Alexander Komandin</cp:lastModifiedBy>
  <cp:revision>2</cp:revision>
  <cp:lastPrinted>2018-08-14T07:22:00Z</cp:lastPrinted>
  <dcterms:created xsi:type="dcterms:W3CDTF">2025-02-26T15:18:00Z</dcterms:created>
  <dcterms:modified xsi:type="dcterms:W3CDTF">2025-02-26T15:18:00Z</dcterms:modified>
</cp:coreProperties>
</file>